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DFEF47" w14:textId="77777777" w:rsidR="00886642" w:rsidRDefault="00886642" w:rsidP="00886642">
      <w:pPr>
        <w:rPr>
          <w:rFonts w:ascii="Arial" w:hAnsi="Arial" w:cs="Arial"/>
          <w:color w:val="002060"/>
        </w:rPr>
      </w:pPr>
      <w:r w:rsidRPr="00E111C5">
        <w:rPr>
          <w:b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25EB52F5" wp14:editId="4FDA4483">
            <wp:simplePos x="0" y="0"/>
            <wp:positionH relativeFrom="column">
              <wp:posOffset>107950</wp:posOffset>
            </wp:positionH>
            <wp:positionV relativeFrom="paragraph">
              <wp:posOffset>-8890</wp:posOffset>
            </wp:positionV>
            <wp:extent cx="3856990" cy="1027430"/>
            <wp:effectExtent l="0" t="0" r="0" b="1270"/>
            <wp:wrapSquare wrapText="bothSides"/>
            <wp:docPr id="2" name="Picture 2" descr="F:\My Documents\George\Drug &amp; Alcohol\Transformations - Optimal Health Group\Transformations - Anger Management\Program business plan, logo etc\Anger Management Letterhead low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George\Drug &amp; Alcohol\Transformations - Optimal Health Group\Transformations - Anger Management\Program business plan, logo etc\Anger Management Letterhead low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990" cy="102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038348AF" wp14:editId="5E88150C">
            <wp:simplePos x="0" y="0"/>
            <wp:positionH relativeFrom="column">
              <wp:posOffset>4232910</wp:posOffset>
            </wp:positionH>
            <wp:positionV relativeFrom="paragraph">
              <wp:posOffset>10160</wp:posOffset>
            </wp:positionV>
            <wp:extent cx="2095500" cy="975360"/>
            <wp:effectExtent l="0" t="0" r="0" b="0"/>
            <wp:wrapSquare wrapText="bothSides"/>
            <wp:docPr id="56" name="Picture 56" descr="D:\My Documents\George\Drug &amp; Alcohol\Transformations - Optimal Health Group\Transformations - Anger Management\Program business plan etc\Anger Management pic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D:\My Documents\George\Drug &amp; Alcohol\Transformations - Optimal Health Group\Transformations - Anger Management\Program business plan etc\Anger Management pic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37580" w14:textId="6AE33E96" w:rsidR="00812759" w:rsidRPr="004D48FB" w:rsidRDefault="00812759" w:rsidP="004D48FB">
      <w:pPr>
        <w:spacing w:after="0" w:line="240" w:lineRule="auto"/>
        <w:ind w:firstLine="0"/>
        <w:jc w:val="center"/>
        <w:rPr>
          <w:rFonts w:ascii="Arial" w:hAnsi="Arial" w:cs="Arial"/>
          <w:b/>
          <w:color w:val="000000" w:themeColor="text1"/>
          <w:sz w:val="28"/>
          <w:szCs w:val="28"/>
          <w:lang w:eastAsia="en-US"/>
        </w:rPr>
      </w:pPr>
      <w:r w:rsidRPr="004D48FB">
        <w:rPr>
          <w:rFonts w:ascii="Arial" w:hAnsi="Arial" w:cs="Arial"/>
          <w:b/>
          <w:color w:val="000000" w:themeColor="text1"/>
          <w:sz w:val="28"/>
          <w:szCs w:val="28"/>
          <w:lang w:eastAsia="en-US"/>
        </w:rPr>
        <w:t>Recommended Reading for Recovery</w:t>
      </w:r>
    </w:p>
    <w:p w14:paraId="2B35C48C" w14:textId="77777777" w:rsidR="00812759" w:rsidRPr="00DB3B95" w:rsidRDefault="00812759" w:rsidP="00DB3B95">
      <w:pPr>
        <w:spacing w:after="0" w:line="240" w:lineRule="auto"/>
        <w:ind w:firstLine="0"/>
        <w:rPr>
          <w:rFonts w:ascii="Arial" w:hAnsi="Arial" w:cs="Arial"/>
          <w:color w:val="000000" w:themeColor="text1"/>
          <w:sz w:val="22"/>
          <w:szCs w:val="22"/>
          <w:lang w:eastAsia="en-US"/>
        </w:rPr>
      </w:pPr>
    </w:p>
    <w:p w14:paraId="6B006B37" w14:textId="77777777" w:rsidR="00503D34" w:rsidRPr="00DB3B95" w:rsidRDefault="00503D34" w:rsidP="00910411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Harriet Lerner</w:t>
      </w:r>
    </w:p>
    <w:p w14:paraId="0A1E1CD0" w14:textId="77777777" w:rsidR="00503D34" w:rsidRDefault="00503D34" w:rsidP="00910411">
      <w:pPr>
        <w:pStyle w:val="ListParagraph"/>
        <w:numPr>
          <w:ilvl w:val="1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‘The dance with anger’</w:t>
      </w:r>
    </w:p>
    <w:p w14:paraId="40440665" w14:textId="77777777" w:rsidR="00503D34" w:rsidRPr="00DB3B95" w:rsidRDefault="00503D34" w:rsidP="00910411">
      <w:pPr>
        <w:pStyle w:val="ListParagraph"/>
        <w:spacing w:after="0" w:line="240" w:lineRule="auto"/>
        <w:ind w:firstLine="0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48C1F6CA" w14:textId="77777777" w:rsidR="00812759" w:rsidRPr="00DB3B95" w:rsidRDefault="00184548" w:rsidP="00910411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Norman Vincent Peale</w:t>
      </w:r>
    </w:p>
    <w:p w14:paraId="54258B9B" w14:textId="77777777" w:rsidR="00184548" w:rsidRPr="00DB3B95" w:rsidRDefault="00184548" w:rsidP="00910411">
      <w:pPr>
        <w:pStyle w:val="ListParagraph"/>
        <w:numPr>
          <w:ilvl w:val="1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‘</w:t>
      </w:r>
      <w:r w:rsidR="00812759"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The Power of Positive Thinking</w:t>
      </w: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’</w:t>
      </w:r>
    </w:p>
    <w:p w14:paraId="3F69AC8C" w14:textId="77777777" w:rsidR="00184548" w:rsidRPr="00DB3B95" w:rsidRDefault="00184548" w:rsidP="00910411">
      <w:pPr>
        <w:pStyle w:val="ListParagraph"/>
        <w:spacing w:after="0" w:line="240" w:lineRule="auto"/>
        <w:ind w:firstLine="0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540D5EA2" w14:textId="77777777" w:rsidR="00812759" w:rsidRPr="00DB3B95" w:rsidRDefault="00812759" w:rsidP="00910411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Og Mandino</w:t>
      </w:r>
    </w:p>
    <w:p w14:paraId="1FF45CA6" w14:textId="77777777" w:rsidR="00184548" w:rsidRPr="00DB3B95" w:rsidRDefault="00184548" w:rsidP="00910411">
      <w:pPr>
        <w:pStyle w:val="ListParagraph"/>
        <w:numPr>
          <w:ilvl w:val="1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‘</w:t>
      </w:r>
      <w:r w:rsidR="00812759"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A Better Way to Live</w:t>
      </w: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’</w:t>
      </w:r>
    </w:p>
    <w:p w14:paraId="7C930014" w14:textId="77777777" w:rsidR="00184548" w:rsidRPr="00DB3B95" w:rsidRDefault="00184548" w:rsidP="00910411">
      <w:pPr>
        <w:pStyle w:val="ListParagraph"/>
        <w:spacing w:after="0" w:line="240" w:lineRule="auto"/>
        <w:ind w:firstLine="0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2E76ECD0" w14:textId="77777777" w:rsidR="00184548" w:rsidRPr="00DB3B95" w:rsidRDefault="00D478CA" w:rsidP="00910411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Dr M</w:t>
      </w:r>
      <w:r w:rsidR="00184548"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. Scott Peck</w:t>
      </w:r>
    </w:p>
    <w:p w14:paraId="2367B09F" w14:textId="77777777" w:rsidR="00184548" w:rsidRPr="00DB3B95" w:rsidRDefault="00184548" w:rsidP="00910411">
      <w:pPr>
        <w:pStyle w:val="ListParagraph"/>
        <w:numPr>
          <w:ilvl w:val="1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‘The Road Less Travelled’</w:t>
      </w:r>
      <w:bookmarkStart w:id="0" w:name="_GoBack"/>
      <w:bookmarkEnd w:id="0"/>
    </w:p>
    <w:p w14:paraId="5BEF7B0F" w14:textId="77777777" w:rsidR="00184548" w:rsidRPr="00DB3B95" w:rsidRDefault="00184548" w:rsidP="00910411">
      <w:pPr>
        <w:pStyle w:val="ListParagraph"/>
        <w:spacing w:after="0" w:line="240" w:lineRule="auto"/>
        <w:ind w:firstLine="0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0D50CA3D" w14:textId="77777777" w:rsidR="00184548" w:rsidRPr="00DB3B95" w:rsidRDefault="00184548" w:rsidP="00910411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Dr Viktor E. Frankl</w:t>
      </w:r>
    </w:p>
    <w:p w14:paraId="6F6B4D31" w14:textId="77777777" w:rsidR="00184548" w:rsidRPr="00DB3B95" w:rsidRDefault="00184548" w:rsidP="00910411">
      <w:pPr>
        <w:pStyle w:val="ListParagraph"/>
        <w:numPr>
          <w:ilvl w:val="1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‘Man’s Search for Meaning’</w:t>
      </w:r>
    </w:p>
    <w:p w14:paraId="027D3223" w14:textId="77777777" w:rsidR="00184548" w:rsidRPr="00DB3B95" w:rsidRDefault="00184548" w:rsidP="00910411">
      <w:pPr>
        <w:pStyle w:val="ListParagraph"/>
        <w:spacing w:after="0" w:line="240" w:lineRule="auto"/>
        <w:ind w:firstLine="0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17F91A65" w14:textId="77777777" w:rsidR="00184548" w:rsidRPr="00DB3B95" w:rsidRDefault="00184548" w:rsidP="00910411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Gary Chapman</w:t>
      </w:r>
    </w:p>
    <w:p w14:paraId="4A765894" w14:textId="77777777" w:rsidR="00184548" w:rsidRPr="00DB3B95" w:rsidRDefault="00184548" w:rsidP="00910411">
      <w:pPr>
        <w:pStyle w:val="ListParagraph"/>
        <w:numPr>
          <w:ilvl w:val="1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‘The 5 Love Languages’</w:t>
      </w:r>
    </w:p>
    <w:p w14:paraId="393105F9" w14:textId="77777777" w:rsidR="00184548" w:rsidRPr="00DB3B95" w:rsidRDefault="00184548" w:rsidP="00910411">
      <w:pPr>
        <w:pStyle w:val="ListParagraph"/>
        <w:spacing w:after="0" w:line="240" w:lineRule="auto"/>
        <w:ind w:firstLine="0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28BF03FD" w14:textId="77777777" w:rsidR="00184548" w:rsidRPr="00DB3B95" w:rsidRDefault="00184548" w:rsidP="00910411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Dr Henry Cloud &amp; Dr John Townsend</w:t>
      </w:r>
    </w:p>
    <w:p w14:paraId="4308D548" w14:textId="77777777" w:rsidR="00184548" w:rsidRPr="00DB3B95" w:rsidRDefault="00184548" w:rsidP="00910411">
      <w:pPr>
        <w:pStyle w:val="ListParagraph"/>
        <w:numPr>
          <w:ilvl w:val="1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‘Boundaries’</w:t>
      </w:r>
    </w:p>
    <w:p w14:paraId="4A0A7E27" w14:textId="259C6565" w:rsidR="005C32DF" w:rsidRDefault="005C32DF" w:rsidP="00910411">
      <w:pPr>
        <w:pStyle w:val="ListParagraph"/>
        <w:spacing w:after="0" w:line="240" w:lineRule="auto"/>
        <w:ind w:firstLine="0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7BEAAD14" w14:textId="4C742ADB" w:rsidR="00886642" w:rsidRDefault="00886642" w:rsidP="00910411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Your Erroneous Zones</w:t>
      </w:r>
    </w:p>
    <w:p w14:paraId="6449D601" w14:textId="40BB01F7" w:rsidR="00886642" w:rsidRDefault="00886642" w:rsidP="00910411">
      <w:pPr>
        <w:pStyle w:val="ListParagraph"/>
        <w:numPr>
          <w:ilvl w:val="1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Dr Wayne Dyer</w:t>
      </w:r>
    </w:p>
    <w:p w14:paraId="6E05B94F" w14:textId="77777777" w:rsidR="00886642" w:rsidRPr="00DB3B95" w:rsidRDefault="00886642" w:rsidP="00910411">
      <w:pPr>
        <w:pStyle w:val="ListParagraph"/>
        <w:spacing w:after="0" w:line="240" w:lineRule="auto"/>
        <w:ind w:firstLine="0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0F96819A" w14:textId="6620C58F" w:rsidR="005C32DF" w:rsidRPr="00DB3B95" w:rsidRDefault="005C32DF" w:rsidP="00910411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Dr John Gray</w:t>
      </w:r>
    </w:p>
    <w:p w14:paraId="59AD3D98" w14:textId="30E3F431" w:rsidR="005C32DF" w:rsidRPr="00DB3B95" w:rsidRDefault="005C32DF" w:rsidP="00910411">
      <w:pPr>
        <w:pStyle w:val="ListParagraph"/>
        <w:numPr>
          <w:ilvl w:val="1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‘Men Are from Mars, Women Are from Venus</w:t>
      </w:r>
    </w:p>
    <w:p w14:paraId="1E154425" w14:textId="3A990D81" w:rsidR="005C32DF" w:rsidRPr="00DB3B95" w:rsidRDefault="005C32DF" w:rsidP="00910411">
      <w:pPr>
        <w:pStyle w:val="ListParagraph"/>
        <w:numPr>
          <w:ilvl w:val="1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‘Mars and Venus Starting Over</w:t>
      </w:r>
    </w:p>
    <w:p w14:paraId="1CA7E755" w14:textId="77777777" w:rsidR="005C32DF" w:rsidRPr="00DB3B95" w:rsidRDefault="005C32DF" w:rsidP="00910411">
      <w:pPr>
        <w:pStyle w:val="ListParagraph"/>
        <w:spacing w:after="0" w:line="240" w:lineRule="auto"/>
        <w:ind w:firstLine="0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706256B5" w14:textId="794E5842" w:rsidR="005C32DF" w:rsidRPr="00DB3B95" w:rsidRDefault="005C32DF" w:rsidP="00910411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Narcotics Anonymous</w:t>
      </w:r>
    </w:p>
    <w:p w14:paraId="22FDAFCF" w14:textId="73B9C06B" w:rsidR="005C32DF" w:rsidRDefault="005C32DF" w:rsidP="00910411">
      <w:pPr>
        <w:pStyle w:val="ListParagraph"/>
        <w:numPr>
          <w:ilvl w:val="1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‘Just for Today’</w:t>
      </w:r>
    </w:p>
    <w:p w14:paraId="0CB61854" w14:textId="77777777" w:rsidR="00503D34" w:rsidRPr="00DB3B95" w:rsidRDefault="00503D34" w:rsidP="00910411">
      <w:pPr>
        <w:pStyle w:val="ListParagraph"/>
        <w:spacing w:after="0" w:line="240" w:lineRule="auto"/>
        <w:ind w:firstLine="0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0244DE58" w14:textId="5C85AE33" w:rsidR="005C32DF" w:rsidRPr="00DB3B95" w:rsidRDefault="005C32DF" w:rsidP="00910411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Hazelden Meditations</w:t>
      </w:r>
    </w:p>
    <w:p w14:paraId="0B1FC2ED" w14:textId="17E208A7" w:rsidR="005C32DF" w:rsidRPr="00DB3B95" w:rsidRDefault="005C32DF" w:rsidP="00910411">
      <w:pPr>
        <w:pStyle w:val="ListParagraph"/>
        <w:numPr>
          <w:ilvl w:val="1"/>
          <w:numId w:val="4"/>
        </w:numPr>
        <w:spacing w:after="0" w:line="240" w:lineRule="auto"/>
        <w:contextualSpacing w:val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‘A Day at a Time’</w:t>
      </w:r>
    </w:p>
    <w:p w14:paraId="0473DB9C" w14:textId="77777777" w:rsidR="00184548" w:rsidRPr="00DB3B95" w:rsidRDefault="00184548" w:rsidP="00DB3B95">
      <w:pPr>
        <w:pStyle w:val="ListParagraph"/>
        <w:spacing w:after="0" w:line="240" w:lineRule="auto"/>
        <w:ind w:firstLine="0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6BBCA28C" w14:textId="77777777" w:rsidR="00184548" w:rsidRPr="00DB3B95" w:rsidRDefault="00184548" w:rsidP="00DB3B95">
      <w:pPr>
        <w:pStyle w:val="ListParagraph"/>
        <w:spacing w:after="0" w:line="240" w:lineRule="auto"/>
        <w:ind w:left="0" w:firstLine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The above authors have further published text available for continued enrichment.</w:t>
      </w:r>
    </w:p>
    <w:p w14:paraId="3EB4BB83" w14:textId="77777777" w:rsidR="00184548" w:rsidRPr="00DB3B95" w:rsidRDefault="00184548" w:rsidP="00DB3B95">
      <w:pPr>
        <w:pStyle w:val="ListParagraph"/>
        <w:spacing w:after="0" w:line="240" w:lineRule="auto"/>
        <w:ind w:left="0" w:firstLine="0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368A64BC" w14:textId="77777777" w:rsidR="00184548" w:rsidRPr="00DB3B95" w:rsidRDefault="00184548" w:rsidP="00DB3B95">
      <w:pPr>
        <w:pStyle w:val="ListParagraph"/>
        <w:spacing w:after="0" w:line="240" w:lineRule="auto"/>
        <w:ind w:left="0" w:firstLine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Consider signing up for a membership at your local library where many of these books are available for you to hire freely.</w:t>
      </w:r>
    </w:p>
    <w:p w14:paraId="76475975" w14:textId="77777777" w:rsidR="00184548" w:rsidRPr="00DB3B95" w:rsidRDefault="00184548" w:rsidP="00DB3B95">
      <w:pPr>
        <w:pStyle w:val="ListParagraph"/>
        <w:spacing w:after="0" w:line="240" w:lineRule="auto"/>
        <w:ind w:left="0" w:firstLine="0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2A3FE38D" w14:textId="77777777" w:rsidR="00184548" w:rsidRPr="00DB3B95" w:rsidRDefault="00184548" w:rsidP="00DB3B95">
      <w:pPr>
        <w:pStyle w:val="ListParagraph"/>
        <w:spacing w:after="0" w:line="240" w:lineRule="auto"/>
        <w:ind w:left="0" w:firstLine="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  <w:lang w:val="en-US"/>
        </w:rPr>
        <w:t>Should you wish to purchase these and other recovery books they are available online for a discounted price with free shipping worldwide from:</w:t>
      </w:r>
    </w:p>
    <w:p w14:paraId="70097069" w14:textId="77777777" w:rsidR="00184548" w:rsidRPr="00DB3B95" w:rsidRDefault="00184548" w:rsidP="00DB3B95">
      <w:pPr>
        <w:pStyle w:val="ListParagraph"/>
        <w:spacing w:after="0" w:line="240" w:lineRule="auto"/>
        <w:ind w:left="0" w:firstLine="0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352A6455" w14:textId="41B1F799" w:rsidR="00184548" w:rsidRDefault="00A213E1" w:rsidP="00DB3B95">
      <w:pPr>
        <w:pStyle w:val="ListParagraph"/>
        <w:spacing w:after="0" w:line="240" w:lineRule="auto"/>
        <w:ind w:left="0" w:firstLine="0"/>
        <w:rPr>
          <w:rStyle w:val="Hyperlink"/>
          <w:rFonts w:ascii="Arial" w:hAnsi="Arial" w:cs="Arial"/>
          <w:color w:val="000000" w:themeColor="text1"/>
          <w:sz w:val="22"/>
          <w:szCs w:val="22"/>
          <w:u w:val="none"/>
          <w:lang w:val="en-US"/>
        </w:rPr>
      </w:pPr>
      <w:hyperlink r:id="rId9" w:history="1">
        <w:r w:rsidR="000C60E7" w:rsidRPr="00070F6B">
          <w:rPr>
            <w:rStyle w:val="Hyperlink"/>
            <w:rFonts w:ascii="Arial" w:hAnsi="Arial" w:cs="Arial"/>
            <w:sz w:val="22"/>
            <w:szCs w:val="22"/>
            <w:lang w:val="en-US"/>
          </w:rPr>
          <w:t>www.bookdepository.com</w:t>
        </w:r>
      </w:hyperlink>
      <w:r w:rsidR="000C60E7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0C60E7" w:rsidRPr="000C60E7">
        <w:rPr>
          <w:rStyle w:val="Hyperlink"/>
          <w:rFonts w:ascii="Arial" w:hAnsi="Arial" w:cs="Arial"/>
          <w:color w:val="000000" w:themeColor="text1"/>
          <w:sz w:val="22"/>
          <w:szCs w:val="22"/>
          <w:u w:val="none"/>
          <w:lang w:val="en-US"/>
        </w:rPr>
        <w:t>or</w:t>
      </w:r>
      <w:r w:rsidR="000C60E7">
        <w:rPr>
          <w:rStyle w:val="Hyperlink"/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hyperlink r:id="rId10" w:history="1">
        <w:r w:rsidR="000C60E7" w:rsidRPr="00070F6B">
          <w:rPr>
            <w:rStyle w:val="Hyperlink"/>
            <w:rFonts w:ascii="Arial" w:hAnsi="Arial" w:cs="Arial"/>
            <w:sz w:val="22"/>
            <w:szCs w:val="22"/>
            <w:lang w:val="en-US"/>
          </w:rPr>
          <w:t>http://www.fishpond.com.au/</w:t>
        </w:r>
      </w:hyperlink>
      <w:r w:rsidR="000C60E7" w:rsidRPr="000C60E7">
        <w:rPr>
          <w:rStyle w:val="Hyperlink"/>
          <w:rFonts w:ascii="Arial" w:hAnsi="Arial" w:cs="Arial"/>
          <w:color w:val="000000" w:themeColor="text1"/>
          <w:sz w:val="22"/>
          <w:szCs w:val="22"/>
          <w:u w:val="none"/>
          <w:lang w:val="en-US"/>
        </w:rPr>
        <w:t xml:space="preserve"> or </w:t>
      </w:r>
      <w:hyperlink r:id="rId11" w:history="1">
        <w:r w:rsidR="000C60E7" w:rsidRPr="00070F6B">
          <w:rPr>
            <w:rStyle w:val="Hyperlink"/>
            <w:rFonts w:ascii="Arial" w:hAnsi="Arial" w:cs="Arial"/>
            <w:sz w:val="22"/>
            <w:szCs w:val="22"/>
            <w:lang w:val="en-US"/>
          </w:rPr>
          <w:t>http://www.betterworldbooks.com/</w:t>
        </w:r>
      </w:hyperlink>
    </w:p>
    <w:p w14:paraId="2A88FD40" w14:textId="77777777" w:rsidR="0087565F" w:rsidRPr="00DB3B95" w:rsidRDefault="0087565F" w:rsidP="00DB3B95">
      <w:pPr>
        <w:pStyle w:val="ListParagraph"/>
        <w:spacing w:after="0" w:line="240" w:lineRule="auto"/>
        <w:ind w:left="0" w:firstLine="0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</w:p>
    <w:p w14:paraId="3AF136FF" w14:textId="77777777" w:rsidR="00DB3B95" w:rsidRPr="00DB3B95" w:rsidRDefault="00DB3B95" w:rsidP="003F07E6">
      <w:pPr>
        <w:spacing w:after="0"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DB3B95">
        <w:rPr>
          <w:rFonts w:ascii="Arial" w:hAnsi="Arial" w:cs="Arial"/>
          <w:color w:val="000000" w:themeColor="text1"/>
          <w:sz w:val="22"/>
          <w:szCs w:val="22"/>
        </w:rPr>
        <w:t>'Chemically Speaking' video on Youtube:</w:t>
      </w:r>
    </w:p>
    <w:p w14:paraId="52D7B957" w14:textId="0521B27D" w:rsidR="00DB3B95" w:rsidRDefault="00A213E1" w:rsidP="003F07E6">
      <w:pPr>
        <w:spacing w:after="0" w:line="240" w:lineRule="auto"/>
        <w:rPr>
          <w:rFonts w:ascii="Arial" w:hAnsi="Arial" w:cs="Arial"/>
          <w:color w:val="000000" w:themeColor="text1"/>
          <w:sz w:val="22"/>
          <w:szCs w:val="22"/>
        </w:rPr>
      </w:pPr>
      <w:hyperlink r:id="rId12" w:history="1">
        <w:r w:rsidR="00DB3B95" w:rsidRPr="00070F6B">
          <w:rPr>
            <w:rStyle w:val="Hyperlink"/>
            <w:rFonts w:ascii="Arial" w:hAnsi="Arial" w:cs="Arial"/>
            <w:sz w:val="22"/>
            <w:szCs w:val="22"/>
          </w:rPr>
          <w:t>http://www.youtube.com/watch?v=Qgpofcn5ZHA</w:t>
        </w:r>
      </w:hyperlink>
    </w:p>
    <w:p w14:paraId="0EBC4B60" w14:textId="77777777" w:rsidR="003F07E6" w:rsidRPr="00DB3B95" w:rsidRDefault="003F07E6" w:rsidP="003F07E6">
      <w:pPr>
        <w:pStyle w:val="ListParagraph"/>
        <w:spacing w:after="0" w:line="240" w:lineRule="auto"/>
        <w:ind w:left="0" w:firstLine="0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</w:p>
    <w:p w14:paraId="6BCC25C6" w14:textId="63748498" w:rsidR="00A43B27" w:rsidRPr="00DB3B95" w:rsidRDefault="00DB3B95" w:rsidP="00DB3B95">
      <w:pPr>
        <w:widowControl w:val="0"/>
        <w:overflowPunct/>
        <w:spacing w:after="0" w:line="240" w:lineRule="auto"/>
        <w:ind w:firstLine="0"/>
        <w:rPr>
          <w:rFonts w:ascii="Arial" w:eastAsiaTheme="minorHAnsi" w:hAnsi="Arial" w:cs="Arial"/>
          <w:color w:val="000000" w:themeColor="text1"/>
          <w:sz w:val="22"/>
          <w:szCs w:val="22"/>
          <w:lang w:val="en-US" w:eastAsia="en-US"/>
        </w:rPr>
      </w:pPr>
      <w:r w:rsidRPr="00DB3B95">
        <w:rPr>
          <w:rFonts w:ascii="Arial" w:hAnsi="Arial" w:cs="Arial"/>
          <w:color w:val="000000" w:themeColor="text1"/>
          <w:sz w:val="22"/>
          <w:szCs w:val="22"/>
        </w:rPr>
        <w:t>Chemically Speaking is a Brief Intervention drug &amp; alcohol video that explains the cycle of addiction, the stages of change and the grief cycle that often predisposes people to use chemicals as a way of coping with these underlying issues.</w:t>
      </w:r>
    </w:p>
    <w:sectPr w:rsidR="00A43B27" w:rsidRPr="00DB3B95" w:rsidSect="00E36829">
      <w:pgSz w:w="11906" w:h="16838"/>
      <w:pgMar w:top="28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C363C" w14:textId="77777777" w:rsidR="00A213E1" w:rsidRDefault="00A213E1" w:rsidP="00400F6F">
      <w:pPr>
        <w:spacing w:after="0" w:line="240" w:lineRule="auto"/>
      </w:pPr>
      <w:r>
        <w:separator/>
      </w:r>
    </w:p>
  </w:endnote>
  <w:endnote w:type="continuationSeparator" w:id="0">
    <w:p w14:paraId="21C31B3C" w14:textId="77777777" w:rsidR="00A213E1" w:rsidRDefault="00A213E1" w:rsidP="00400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170AB" w14:textId="77777777" w:rsidR="00A213E1" w:rsidRDefault="00A213E1" w:rsidP="00400F6F">
      <w:pPr>
        <w:spacing w:after="0" w:line="240" w:lineRule="auto"/>
      </w:pPr>
      <w:r>
        <w:separator/>
      </w:r>
    </w:p>
  </w:footnote>
  <w:footnote w:type="continuationSeparator" w:id="0">
    <w:p w14:paraId="7CE802E8" w14:textId="77777777" w:rsidR="00A213E1" w:rsidRDefault="00A213E1" w:rsidP="00400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62EBC"/>
    <w:multiLevelType w:val="hybridMultilevel"/>
    <w:tmpl w:val="2F5081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55DF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20FE62F2"/>
    <w:multiLevelType w:val="hybridMultilevel"/>
    <w:tmpl w:val="4B72C47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A4D6C5E"/>
    <w:multiLevelType w:val="hybridMultilevel"/>
    <w:tmpl w:val="4E241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989"/>
    <w:rsid w:val="0009719D"/>
    <w:rsid w:val="000C60E7"/>
    <w:rsid w:val="000D00FD"/>
    <w:rsid w:val="00110DBC"/>
    <w:rsid w:val="0012212D"/>
    <w:rsid w:val="00184548"/>
    <w:rsid w:val="00274CD2"/>
    <w:rsid w:val="00381989"/>
    <w:rsid w:val="003F07E6"/>
    <w:rsid w:val="003F4761"/>
    <w:rsid w:val="00400F6F"/>
    <w:rsid w:val="004574DA"/>
    <w:rsid w:val="00465FED"/>
    <w:rsid w:val="004D48FB"/>
    <w:rsid w:val="00503D34"/>
    <w:rsid w:val="005A6BDB"/>
    <w:rsid w:val="005B7E24"/>
    <w:rsid w:val="005C32DF"/>
    <w:rsid w:val="0062088A"/>
    <w:rsid w:val="006B4A65"/>
    <w:rsid w:val="00771F81"/>
    <w:rsid w:val="007F3F12"/>
    <w:rsid w:val="00812759"/>
    <w:rsid w:val="0087066F"/>
    <w:rsid w:val="0087565F"/>
    <w:rsid w:val="00886642"/>
    <w:rsid w:val="008D0117"/>
    <w:rsid w:val="008D2500"/>
    <w:rsid w:val="008F52C4"/>
    <w:rsid w:val="00910411"/>
    <w:rsid w:val="00967E15"/>
    <w:rsid w:val="00A213E1"/>
    <w:rsid w:val="00A43B27"/>
    <w:rsid w:val="00BC54F0"/>
    <w:rsid w:val="00D478CA"/>
    <w:rsid w:val="00D82918"/>
    <w:rsid w:val="00D97953"/>
    <w:rsid w:val="00DB3B95"/>
    <w:rsid w:val="00DC18FD"/>
    <w:rsid w:val="00E36829"/>
    <w:rsid w:val="00E95D48"/>
    <w:rsid w:val="00F0639E"/>
    <w:rsid w:val="00F3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87A067"/>
  <w15:docId w15:val="{51984FE3-DBDE-41C9-889B-654796DB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1989"/>
    <w:pPr>
      <w:overflowPunct w:val="0"/>
      <w:autoSpaceDE w:val="0"/>
      <w:autoSpaceDN w:val="0"/>
      <w:adjustRightInd w:val="0"/>
      <w:spacing w:after="240" w:line="240" w:lineRule="exact"/>
      <w:ind w:firstLine="720"/>
    </w:pPr>
    <w:rPr>
      <w:rFonts w:ascii="Courier" w:eastAsia="Times New Roman" w:hAnsi="Courier" w:cs="Times New Roman"/>
      <w:sz w:val="24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1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989"/>
    <w:rPr>
      <w:rFonts w:ascii="Tahoma" w:eastAsia="Times New Roman" w:hAnsi="Tahoma" w:cs="Tahoma"/>
      <w:sz w:val="16"/>
      <w:szCs w:val="16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400F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F6F"/>
    <w:rPr>
      <w:rFonts w:ascii="Courier" w:eastAsia="Times New Roman" w:hAnsi="Courier" w:cs="Times New Roman"/>
      <w:sz w:val="24"/>
      <w:szCs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400F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F6F"/>
    <w:rPr>
      <w:rFonts w:ascii="Courier" w:eastAsia="Times New Roman" w:hAnsi="Courier" w:cs="Times New Roman"/>
      <w:sz w:val="24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18454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565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212D"/>
    <w:rPr>
      <w:color w:val="800080" w:themeColor="followedHyperlink"/>
      <w:u w:val="single"/>
    </w:rPr>
  </w:style>
  <w:style w:type="character" w:customStyle="1" w:styleId="apple-style-span">
    <w:name w:val="apple-style-span"/>
    <w:basedOn w:val="DefaultParagraphFont"/>
    <w:rsid w:val="00E36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8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youtube.com/watch?v=Qgpofcn5ZH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etterworldbooks.com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fishpond.com.a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okdepository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227</Words>
  <Characters>1279</Characters>
  <Application>Microsoft Office Word</Application>
  <DocSecurity>0</DocSecurity>
  <Lines>63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Dale Simon</dc:creator>
  <cp:lastModifiedBy>George Patriki</cp:lastModifiedBy>
  <cp:revision>8</cp:revision>
  <cp:lastPrinted>2016-04-25T08:44:00Z</cp:lastPrinted>
  <dcterms:created xsi:type="dcterms:W3CDTF">2016-04-25T08:35:00Z</dcterms:created>
  <dcterms:modified xsi:type="dcterms:W3CDTF">2019-08-07T04:10:00Z</dcterms:modified>
</cp:coreProperties>
</file>